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26.下列不是判断句的是()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A.敏于事而慎于言，就有道而正焉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B.《诗》三百篇，大抵圣贤发愤之所为作也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C.师者，所以传道受业解惑也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sz w:val="18"/>
          <w:szCs w:val="18"/>
        </w:rPr>
        <w:t>D.陈胜者，阳城人也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【答案】A。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【解析】A项，出自《论语》，是陈述句。文言文判断句的主要标志为：……者，……也;……者也;……者，……也。BCD项，判断句的经典句式。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27.我国现代文学著名作家朱自清写父亲的一篇散文是()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A.《背影》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B.《匆匆》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C.《桨声灯影里的秦淮河》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D.《荷塘月色》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【答案】A。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【解析】B项，《匆匆》细腻地刻画了时间流逝的踪迹，表达了作者对时光流逝的无奈和惋惜。C项，《桨声灯影里的秦淮河》记叙的是夏夜泛舟秦淮河的见闻感受。D项，写了荷塘月色美丽的景象。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28.()是中国文学理论批评史上第一部有严密体系的、“体大而虑周”的文学理论专著。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A.《史通》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B.《文史通义》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C.《文心雕龙》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D.《典论·论文》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【答案】C。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C项，《文心雕龙》是中国文学理论批评史上第一部有严密体系的、“体大而虑周”(章学诚《文史通义·诗话篇》)的文学理论专著。A项，《史通》(唐·刘知几)是中国及全世界首部系统性的史学理论专著，内容分为史学理论和史学批评两大类。B.《文史通义》(清·章学诚)是一部史学理论作品，与刘知几的《史通》被视作古代中国史学理论的双璧。D项，《典论·论文》(三国·曹丕)是中国文学批评史上第一部文学专论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29.“人生代代无穷已，江月年年只相似”出自唐朝诗人()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A.陶渊明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B.张若虚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C.陈子昂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D.王粲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【解析】“人生代代无穷已，江月年年只相似”出自唐朝诗人张若虚的《春江花月夜》。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30.唐宋八大家之首为()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A.欧阳修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B.韩愈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C.苏轼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D.王安石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【解析】唐宋八大家，又称为“唐宋散文八大家”，分别为唐代柳宗元、韩愈和宋代欧阳修、苏洵、苏轼、苏辙、王安石、曾巩八位，唐宋八大家之首的作家是韩愈。因此选B。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3BE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745</Words>
  <Characters>784</Characters>
  <Lines>0</Lines>
  <Paragraphs>0</Paragraphs>
  <TotalTime>1</TotalTime>
  <ScaleCrop>false</ScaleCrop>
  <LinksUpToDate>false</LinksUpToDate>
  <CharactersWithSpaces>784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2023-02-25T02:36:54Z</dcterms:created>
  <dc:creator>Administrator</dc:creator>
  <cp:lastModifiedBy>勒布朗1230</cp:lastModifiedBy>
  <dcterms:modified xsi:type="dcterms:W3CDTF">2023-02-25T02:38:08Z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5E1157C800664132A8C1BCA174849307</vt:lpwstr>
  </property>
</Properties>
</file>