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6.He has made ________ progress this term than before.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A.little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B.less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C.fewer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D.much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【答案】B。【解析】考查比较级。句意：比起之前，他现在的进步更少。因为是现在和过去进行比较，所以要用比较级，排除A、D，又因为progress是不可数名词，所以排除C，故选B。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7.—You were out when I dropped in at your house.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—Oh,I ________ for a friend from England at the airport.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A.was waiting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B.had waited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C.am waiting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D.has waited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【解析】考查时态。句意：—当我去拜访你的时候，你外出了。—(你来我家时)我正在机场等候一位从英国来的朋友。表示在过去某一时刻或在过去某一段时间内正在发生的事，用过去进行时，故选A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8.________ of danger in the street at night,she had to go home,with a friend ________ her.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A.Warning,following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B.Having warned,following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C.Having been warned,following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D.Warned,followed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【答案】C。【解析】考查非谓语动词。句意：在被警告在这条街上晚上有危险后，她不得不让一个朋友陪伴她回家。整句话已有谓语动词had to go，因此两个空要用非谓语形式。warn这一动作发生在主句动作had to go之前，应用完成形式，排除A，又因为她与警告之间是被警告，排除B。且a friend与follow之间是主动关系，排除D。故选C。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9.You ________ buy a gift,but you can if you want to.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A.must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B.mustn’t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C.have to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D.don’t have to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【答案】D。【解析】考查情态动词。句意：你没有必要买礼物，但如果你想买的话，你也可以买。must必须，mustn’t千万不要，have to不得不，don’t have to没有必要，符合语境，排除A、B、C。故选D。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10.—I like riding fast.It’s very exciting.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—Oh!You mustn’t do it like that,________ it may have an accident.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A.and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B.or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C.so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 xml:space="preserve"> D.but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【答案】B。【解析】考查并列连词。句意：你不要那样做，否则会发生事故的。在这四个并列连词中，只有or含有这样的意思，故选B。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103A0700"/>
    <w:rsid w:val="5C5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1075</Characters>
  <Lines>0</Lines>
  <Paragraphs>0</Paragraphs>
  <TotalTime>0</TotalTime>
  <ScaleCrop>false</ScaleCrop>
  <LinksUpToDate>false</LinksUpToDate>
  <CharactersWithSpaces>1187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2023-02-25T01:47:00Z</dcterms:created>
  <dc:creator>Administrator</dc:creator>
  <cp:lastModifiedBy>勒布朗1230</cp:lastModifiedBy>
  <dcterms:modified xsi:type="dcterms:W3CDTF">2023-02-25T02:03:53Z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C891D959AA7D49D19B41B176006C82D8</vt:lpwstr>
  </property>
</Properties>
</file>